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86" w:rsidRDefault="00836D86" w:rsidP="00836D86">
      <w:pPr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СВЕДЕНИЯ</w:t>
      </w:r>
    </w:p>
    <w:p w:rsidR="00836D86" w:rsidRPr="00436401" w:rsidRDefault="00836D86" w:rsidP="00836D86">
      <w:pPr>
        <w:jc w:val="center"/>
        <w:rPr>
          <w:rFonts w:ascii="Times New Roman" w:eastAsia="Calibri" w:hAnsi="Times New Roman"/>
          <w:lang w:eastAsia="en-US"/>
        </w:rPr>
      </w:pPr>
      <w:r w:rsidRPr="00436401">
        <w:rPr>
          <w:rFonts w:ascii="Times New Roman" w:eastAsia="Calibri" w:hAnsi="Times New Roman"/>
          <w:b/>
          <w:lang w:eastAsia="en-US"/>
        </w:rPr>
        <w:t>О доходах, расходах, об имуществе и обязательствах имущественного характера муниципальных служащих</w:t>
      </w:r>
      <w:r w:rsidR="00436401" w:rsidRPr="00436401">
        <w:rPr>
          <w:rFonts w:ascii="Times New Roman" w:hAnsi="Times New Roman"/>
          <w:b/>
        </w:rPr>
        <w:t xml:space="preserve"> </w:t>
      </w:r>
      <w:r w:rsidR="00436401" w:rsidRPr="00436401">
        <w:rPr>
          <w:rFonts w:ascii="Times New Roman" w:hAnsi="Times New Roman"/>
          <w:b/>
        </w:rPr>
        <w:t>и выборных</w:t>
      </w:r>
      <w:r w:rsidR="00436401" w:rsidRPr="00436401">
        <w:rPr>
          <w:rFonts w:ascii="Times New Roman" w:hAnsi="Times New Roman"/>
          <w:b/>
        </w:rPr>
        <w:br/>
        <w:t>должностей</w:t>
      </w:r>
      <w:r w:rsidR="00436401" w:rsidRPr="00436401">
        <w:rPr>
          <w:rFonts w:ascii="Times New Roman" w:eastAsia="Calibri" w:hAnsi="Times New Roman"/>
          <w:b/>
          <w:lang w:eastAsia="en-US"/>
        </w:rPr>
        <w:t xml:space="preserve"> </w:t>
      </w:r>
      <w:r w:rsidRPr="00436401">
        <w:rPr>
          <w:rFonts w:ascii="Times New Roman" w:eastAsia="Calibri" w:hAnsi="Times New Roman"/>
          <w:b/>
          <w:lang w:eastAsia="en-US"/>
        </w:rPr>
        <w:t xml:space="preserve"> </w:t>
      </w:r>
      <w:r w:rsidR="00436401">
        <w:rPr>
          <w:rFonts w:ascii="Times New Roman" w:eastAsia="Calibri" w:hAnsi="Times New Roman"/>
          <w:b/>
          <w:lang w:eastAsia="en-US"/>
        </w:rPr>
        <w:t xml:space="preserve">сельской  администрации  МО </w:t>
      </w:r>
      <w:proofErr w:type="spellStart"/>
      <w:r w:rsidR="00436401">
        <w:rPr>
          <w:rFonts w:ascii="Times New Roman" w:eastAsia="Calibri" w:hAnsi="Times New Roman"/>
          <w:b/>
          <w:lang w:eastAsia="en-US"/>
        </w:rPr>
        <w:t>Огне</w:t>
      </w:r>
      <w:r w:rsidRPr="00436401">
        <w:rPr>
          <w:rFonts w:ascii="Times New Roman" w:eastAsia="Calibri" w:hAnsi="Times New Roman"/>
          <w:b/>
          <w:lang w:eastAsia="en-US"/>
        </w:rPr>
        <w:t>вское</w:t>
      </w:r>
      <w:proofErr w:type="spellEnd"/>
      <w:r w:rsidRPr="00436401">
        <w:rPr>
          <w:rFonts w:ascii="Times New Roman" w:eastAsia="Calibri" w:hAnsi="Times New Roman"/>
          <w:b/>
          <w:lang w:eastAsia="en-US"/>
        </w:rPr>
        <w:t xml:space="preserve"> сельское поселения,  их супругов и </w:t>
      </w:r>
      <w:r w:rsidRPr="00436401">
        <w:rPr>
          <w:rFonts w:ascii="Times New Roman" w:eastAsia="Calibri" w:hAnsi="Times New Roman"/>
          <w:b/>
          <w:lang w:eastAsia="en-US"/>
        </w:rPr>
        <w:t>несовершеннолетних детей за 2023</w:t>
      </w:r>
      <w:r w:rsidRPr="00436401">
        <w:rPr>
          <w:rFonts w:ascii="Times New Roman" w:eastAsia="Calibri" w:hAnsi="Times New Roman"/>
          <w:b/>
          <w:lang w:eastAsia="en-US"/>
        </w:rPr>
        <w:t xml:space="preserve"> год</w:t>
      </w:r>
      <w:r w:rsidRPr="00436401">
        <w:rPr>
          <w:rFonts w:ascii="Times New Roman" w:eastAsia="Calibri" w:hAnsi="Times New Roman"/>
          <w:lang w:eastAsia="en-US"/>
        </w:rPr>
        <w:t>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02"/>
        <w:gridCol w:w="1673"/>
        <w:gridCol w:w="1256"/>
        <w:gridCol w:w="1866"/>
        <w:gridCol w:w="12"/>
        <w:gridCol w:w="1121"/>
        <w:gridCol w:w="1679"/>
        <w:gridCol w:w="1332"/>
        <w:gridCol w:w="62"/>
        <w:gridCol w:w="1077"/>
        <w:gridCol w:w="6"/>
        <w:gridCol w:w="1290"/>
        <w:gridCol w:w="10"/>
        <w:gridCol w:w="1574"/>
      </w:tblGrid>
      <w:tr w:rsidR="00436401" w:rsidTr="00931845">
        <w:trPr>
          <w:trHeight w:val="930"/>
        </w:trPr>
        <w:tc>
          <w:tcPr>
            <w:tcW w:w="1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</w:t>
            </w:r>
          </w:p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Имя</w:t>
            </w:r>
          </w:p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Отчество</w:t>
            </w:r>
          </w:p>
        </w:tc>
        <w:tc>
          <w:tcPr>
            <w:tcW w:w="1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сумма дохода за 2018 год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Недвижимое имущество принадлежащее на праве собственности, вид собственности</w:t>
            </w:r>
          </w:p>
        </w:tc>
        <w:tc>
          <w:tcPr>
            <w:tcW w:w="3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Недвижимое имущество, находящееся в пользовании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транспортных средств. Находящихся в собственности</w:t>
            </w:r>
          </w:p>
        </w:tc>
      </w:tr>
      <w:tr w:rsidR="00436401" w:rsidTr="00931845">
        <w:trPr>
          <w:trHeight w:val="690"/>
        </w:trPr>
        <w:tc>
          <w:tcPr>
            <w:tcW w:w="1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D86" w:rsidRDefault="00836D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D86" w:rsidRDefault="00836D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D86" w:rsidRDefault="00836D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недвижимос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Площадь в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Страна расположен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недвиж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Площадь в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распол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D86" w:rsidRDefault="00836D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6401" w:rsidTr="00931845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D86" w:rsidRDefault="00836D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931845" w:rsidTr="00931845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D86" w:rsidRPr="00931845" w:rsidRDefault="00436401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Кудрявцев Олег Васильевич</w:t>
            </w:r>
          </w:p>
          <w:p w:rsidR="00836D86" w:rsidRPr="00931845" w:rsidRDefault="00836D86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D86" w:rsidRPr="00931845" w:rsidRDefault="00436401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Глава сельской администрации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D86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132673,47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D86" w:rsidRPr="00931845" w:rsidRDefault="00836D86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D86" w:rsidRPr="00931845" w:rsidRDefault="00836D86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D86" w:rsidRPr="00931845" w:rsidRDefault="00836D86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D86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Жилой дом</w:t>
            </w:r>
          </w:p>
          <w:p w:rsidR="00B6726F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B6726F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B6726F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Зем</w:t>
            </w:r>
            <w:bookmarkStart w:id="0" w:name="_GoBack"/>
            <w:bookmarkEnd w:id="0"/>
            <w:r w:rsidRPr="00931845">
              <w:rPr>
                <w:rFonts w:ascii="Times New Roman" w:hAnsi="Times New Roman"/>
                <w:lang w:eastAsia="en-US"/>
              </w:rPr>
              <w:t>ельный участок</w:t>
            </w:r>
          </w:p>
        </w:tc>
        <w:tc>
          <w:tcPr>
            <w:tcW w:w="1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D86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31,1</w:t>
            </w:r>
          </w:p>
          <w:p w:rsidR="00B6726F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B6726F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B6726F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2257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D86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Российская Федерация</w:t>
            </w:r>
          </w:p>
          <w:p w:rsidR="00B6726F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B6726F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Российская Федерация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D86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ВАЗ 21124, 2007г</w:t>
            </w:r>
          </w:p>
          <w:p w:rsidR="00B6726F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УАЗ 390994, 2006 г</w:t>
            </w:r>
          </w:p>
        </w:tc>
      </w:tr>
      <w:tr w:rsidR="00B6726F" w:rsidTr="00931845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6F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6F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6F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727082,96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6F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Земельный участок под ИЖС</w:t>
            </w: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Земельный участок под ЛПХ</w:t>
            </w: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Жилой дом</w:t>
            </w: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6F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2257</w:t>
            </w: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1559</w:t>
            </w: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31,1</w:t>
            </w: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70,9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6F" w:rsidRPr="00931845" w:rsidRDefault="00931845" w:rsidP="00931845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Российская Федерация</w:t>
            </w: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</w:rPr>
            </w:pP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</w:rPr>
            </w:pP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Российская Федерация</w:t>
            </w: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</w:rPr>
            </w:pP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Российская Федерация</w:t>
            </w: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</w:rPr>
            </w:pPr>
          </w:p>
          <w:p w:rsidR="00931845" w:rsidRPr="00931845" w:rsidRDefault="00931845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6F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6F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6F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6F" w:rsidRPr="00931845" w:rsidRDefault="00B6726F" w:rsidP="00931845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</w:tr>
      <w:tr w:rsidR="00D03533" w:rsidTr="00A570BB">
        <w:tc>
          <w:tcPr>
            <w:tcW w:w="1602" w:type="dxa"/>
            <w:vAlign w:val="center"/>
          </w:tcPr>
          <w:p w:rsidR="00D03533" w:rsidRPr="00D03533" w:rsidRDefault="00D03533" w:rsidP="00D03533">
            <w:pPr>
              <w:rPr>
                <w:rFonts w:ascii="Times New Roman" w:hAnsi="Times New Roman"/>
              </w:rPr>
            </w:pPr>
            <w:r w:rsidRPr="00D0353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73" w:type="dxa"/>
            <w:vAlign w:val="center"/>
          </w:tcPr>
          <w:p w:rsidR="00D03533" w:rsidRDefault="00D03533" w:rsidP="00D03533">
            <w:pPr>
              <w:jc w:val="center"/>
            </w:pPr>
            <w:r>
              <w:t>-</w:t>
            </w:r>
          </w:p>
        </w:tc>
        <w:tc>
          <w:tcPr>
            <w:tcW w:w="1256" w:type="dxa"/>
            <w:vAlign w:val="center"/>
          </w:tcPr>
          <w:p w:rsidR="00D03533" w:rsidRPr="00AF4FCF" w:rsidRDefault="00D03533" w:rsidP="00D035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8" w:type="dxa"/>
            <w:gridSpan w:val="2"/>
            <w:vAlign w:val="center"/>
          </w:tcPr>
          <w:p w:rsidR="00D03533" w:rsidRPr="00932B39" w:rsidRDefault="00D03533" w:rsidP="00D03533">
            <w:pPr>
              <w:jc w:val="center"/>
            </w:pPr>
            <w:r>
              <w:t>-</w:t>
            </w:r>
          </w:p>
        </w:tc>
        <w:tc>
          <w:tcPr>
            <w:tcW w:w="1121" w:type="dxa"/>
            <w:vAlign w:val="center"/>
          </w:tcPr>
          <w:p w:rsidR="00D03533" w:rsidRPr="005D79BD" w:rsidRDefault="00D03533" w:rsidP="00D035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79" w:type="dxa"/>
            <w:vAlign w:val="center"/>
          </w:tcPr>
          <w:p w:rsidR="00D03533" w:rsidRPr="00932B39" w:rsidRDefault="00D03533" w:rsidP="00D03533">
            <w:pPr>
              <w:jc w:val="center"/>
            </w:pPr>
            <w:r>
              <w:t>-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Жилой дом</w:t>
            </w: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31,1</w:t>
            </w: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2257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Российская Федерация</w:t>
            </w: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Российская Федерация</w:t>
            </w:r>
          </w:p>
        </w:tc>
        <w:tc>
          <w:tcPr>
            <w:tcW w:w="1574" w:type="dxa"/>
            <w:vAlign w:val="center"/>
          </w:tcPr>
          <w:p w:rsidR="00D03533" w:rsidRDefault="00D03533" w:rsidP="00D0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3533" w:rsidTr="00905F91">
        <w:tc>
          <w:tcPr>
            <w:tcW w:w="1602" w:type="dxa"/>
            <w:vAlign w:val="center"/>
          </w:tcPr>
          <w:p w:rsidR="00D03533" w:rsidRDefault="00D03533" w:rsidP="00D03533">
            <w:r w:rsidRPr="00D0353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73" w:type="dxa"/>
            <w:vAlign w:val="center"/>
          </w:tcPr>
          <w:p w:rsidR="00D03533" w:rsidRDefault="00D03533" w:rsidP="00D03533">
            <w:pPr>
              <w:jc w:val="center"/>
            </w:pPr>
            <w:r>
              <w:t>-</w:t>
            </w:r>
          </w:p>
        </w:tc>
        <w:tc>
          <w:tcPr>
            <w:tcW w:w="1256" w:type="dxa"/>
            <w:vAlign w:val="center"/>
          </w:tcPr>
          <w:p w:rsidR="00D03533" w:rsidRDefault="00D03533" w:rsidP="00D035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8" w:type="dxa"/>
            <w:gridSpan w:val="2"/>
            <w:vAlign w:val="center"/>
          </w:tcPr>
          <w:p w:rsidR="00D03533" w:rsidRDefault="00D03533" w:rsidP="00D03533">
            <w:pPr>
              <w:jc w:val="center"/>
            </w:pPr>
            <w:r>
              <w:t>-</w:t>
            </w:r>
          </w:p>
        </w:tc>
        <w:tc>
          <w:tcPr>
            <w:tcW w:w="1121" w:type="dxa"/>
            <w:vAlign w:val="center"/>
          </w:tcPr>
          <w:p w:rsidR="00D03533" w:rsidRDefault="00D03533" w:rsidP="00D035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79" w:type="dxa"/>
            <w:vAlign w:val="center"/>
          </w:tcPr>
          <w:p w:rsidR="00D03533" w:rsidRDefault="00D03533" w:rsidP="00D03533">
            <w:pPr>
              <w:jc w:val="center"/>
            </w:pPr>
            <w:r>
              <w:t>-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Жилой дом</w:t>
            </w: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31,1</w:t>
            </w: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2257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Российская Федерация</w:t>
            </w: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31845">
              <w:rPr>
                <w:rFonts w:ascii="Times New Roman" w:hAnsi="Times New Roman"/>
                <w:lang w:eastAsia="en-US"/>
              </w:rPr>
              <w:t>Российская Федерация</w:t>
            </w:r>
          </w:p>
        </w:tc>
        <w:tc>
          <w:tcPr>
            <w:tcW w:w="1574" w:type="dxa"/>
            <w:vAlign w:val="center"/>
          </w:tcPr>
          <w:p w:rsidR="00D03533" w:rsidRDefault="00D03533" w:rsidP="00D03533">
            <w:pPr>
              <w:jc w:val="center"/>
              <w:rPr>
                <w:sz w:val="20"/>
                <w:szCs w:val="20"/>
              </w:rPr>
            </w:pPr>
          </w:p>
        </w:tc>
      </w:tr>
      <w:tr w:rsidR="00D03533" w:rsidTr="00931845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lastRenderedPageBreak/>
              <w:t>Конопля Людмила Владимировна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 xml:space="preserve">Ведущий специалист сельской администрации 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657743,11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Земельный участок</w:t>
            </w:r>
            <w:r w:rsidRPr="00931845">
              <w:rPr>
                <w:rFonts w:ascii="Times New Roman" w:hAnsi="Times New Roman"/>
              </w:rPr>
              <w:t xml:space="preserve"> (приусадебный)</w:t>
            </w:r>
          </w:p>
          <w:p w:rsidR="00D03533" w:rsidRDefault="00D03533" w:rsidP="00D03533">
            <w:pPr>
              <w:pStyle w:val="a4"/>
              <w:rPr>
                <w:rFonts w:ascii="Times New Roman" w:hAnsi="Times New Roman"/>
              </w:rPr>
            </w:pP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К</w:t>
            </w:r>
            <w:r w:rsidRPr="0093184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2448</w:t>
            </w: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</w:p>
          <w:p w:rsidR="00D03533" w:rsidRDefault="00D03533" w:rsidP="00D03533">
            <w:pPr>
              <w:pStyle w:val="a4"/>
              <w:rPr>
                <w:rFonts w:ascii="Times New Roman" w:hAnsi="Times New Roman"/>
              </w:rPr>
            </w:pPr>
          </w:p>
          <w:p w:rsidR="00D03533" w:rsidRDefault="00D03533" w:rsidP="00D03533">
            <w:pPr>
              <w:pStyle w:val="a4"/>
              <w:rPr>
                <w:rFonts w:ascii="Times New Roman" w:hAnsi="Times New Roman"/>
              </w:rPr>
            </w:pP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65,28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Российская Федерация</w:t>
            </w:r>
          </w:p>
          <w:p w:rsidR="00D03533" w:rsidRDefault="00D03533" w:rsidP="00D03533">
            <w:pPr>
              <w:pStyle w:val="a4"/>
              <w:rPr>
                <w:rFonts w:ascii="Times New Roman" w:hAnsi="Times New Roman"/>
              </w:rPr>
            </w:pP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Земельный участок</w:t>
            </w: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(ИЖС)</w:t>
            </w:r>
          </w:p>
        </w:tc>
        <w:tc>
          <w:tcPr>
            <w:tcW w:w="1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1160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Тойота «Авенсис»</w:t>
            </w:r>
            <w:r w:rsidRPr="00931845">
              <w:rPr>
                <w:rFonts w:ascii="Times New Roman" w:hAnsi="Times New Roman"/>
              </w:rPr>
              <w:t>, 2007 г</w:t>
            </w: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</w:p>
        </w:tc>
      </w:tr>
      <w:tr w:rsidR="00D03533" w:rsidTr="00931845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Супруг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367160,43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Земельный участок (приусадебный)</w:t>
            </w: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К</w:t>
            </w:r>
            <w:r w:rsidRPr="0093184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2448</w:t>
            </w: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65,28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Российская Федерация</w:t>
            </w: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УАЗ 31512</w:t>
            </w:r>
          </w:p>
          <w:p w:rsidR="00D03533" w:rsidRPr="00931845" w:rsidRDefault="00D03533" w:rsidP="00D03533">
            <w:pPr>
              <w:pStyle w:val="a4"/>
              <w:rPr>
                <w:rFonts w:ascii="Times New Roman" w:hAnsi="Times New Roman"/>
              </w:rPr>
            </w:pPr>
            <w:r w:rsidRPr="00931845">
              <w:rPr>
                <w:rFonts w:ascii="Times New Roman" w:hAnsi="Times New Roman"/>
              </w:rPr>
              <w:t>1998 г</w:t>
            </w:r>
          </w:p>
        </w:tc>
      </w:tr>
    </w:tbl>
    <w:p w:rsidR="0045757C" w:rsidRDefault="0045757C"/>
    <w:sectPr w:rsidR="0045757C" w:rsidSect="009318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79"/>
    <w:rsid w:val="00436401"/>
    <w:rsid w:val="0045757C"/>
    <w:rsid w:val="00797605"/>
    <w:rsid w:val="00836D86"/>
    <w:rsid w:val="008F3879"/>
    <w:rsid w:val="00931845"/>
    <w:rsid w:val="00B6726F"/>
    <w:rsid w:val="00D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D148"/>
  <w15:chartTrackingRefBased/>
  <w15:docId w15:val="{EDD182B0-33F6-47A2-8E56-876B077A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318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2024-04-26T03:11:00Z</dcterms:created>
  <dcterms:modified xsi:type="dcterms:W3CDTF">2024-04-26T05:34:00Z</dcterms:modified>
</cp:coreProperties>
</file>