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1133" w:type="dxa"/>
        <w:tblLayout w:type="fixed"/>
        <w:tblLook w:val="04A0" w:firstRow="1" w:lastRow="0" w:firstColumn="1" w:lastColumn="0" w:noHBand="0" w:noVBand="1"/>
      </w:tblPr>
      <w:tblGrid>
        <w:gridCol w:w="4680"/>
        <w:gridCol w:w="1276"/>
        <w:gridCol w:w="4829"/>
      </w:tblGrid>
      <w:tr w:rsidR="006B00D7" w:rsidRPr="006B00D7" w:rsidTr="00F5252F">
        <w:tc>
          <w:tcPr>
            <w:tcW w:w="4678" w:type="dxa"/>
            <w:hideMark/>
          </w:tcPr>
          <w:p w:rsidR="00B00A54" w:rsidRPr="006B00D7" w:rsidRDefault="00B00A54" w:rsidP="00F5252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Республика Алтай </w:t>
            </w:r>
          </w:p>
          <w:p w:rsidR="00B00A54" w:rsidRPr="006B00D7" w:rsidRDefault="00B00A54" w:rsidP="00F5252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Усть-Коксинский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B00A54" w:rsidRPr="006B00D7" w:rsidRDefault="00B00A54" w:rsidP="00F5252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сельская администрация </w:t>
            </w:r>
          </w:p>
          <w:p w:rsidR="00B00A54" w:rsidRPr="006B00D7" w:rsidRDefault="00B00A54" w:rsidP="00F5252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Огневского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B00A54" w:rsidRPr="006B00D7" w:rsidRDefault="00B00A54" w:rsidP="00F5252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276" w:type="dxa"/>
            <w:hideMark/>
          </w:tcPr>
          <w:p w:rsidR="00B00A54" w:rsidRPr="006B00D7" w:rsidRDefault="00B00A54" w:rsidP="00F52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:rsidR="00B00A54" w:rsidRPr="006B00D7" w:rsidRDefault="00B00A54" w:rsidP="00F52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6EB3986" wp14:editId="090A7AE9">
                  <wp:extent cx="742950" cy="723900"/>
                  <wp:effectExtent l="19050" t="0" r="0" b="0"/>
                  <wp:docPr id="7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  <w:hideMark/>
          </w:tcPr>
          <w:p w:rsidR="00B00A54" w:rsidRPr="006B00D7" w:rsidRDefault="00B00A54" w:rsidP="00F52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</w:rPr>
            </w:pPr>
            <w:r w:rsidRPr="006B00D7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</w:rPr>
              <w:t>Алтай  Республика</w:t>
            </w:r>
          </w:p>
          <w:p w:rsidR="00B00A54" w:rsidRPr="006B00D7" w:rsidRDefault="00B00A54" w:rsidP="00F52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6B00D7">
              <w:rPr>
                <w:rFonts w:ascii="Times New Roman Altai" w:eastAsia="Times New Roman" w:hAnsi="Times New Roman Altai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6B00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Ö</w:t>
            </w:r>
            <w:r w:rsidRPr="006B00D7">
              <w:rPr>
                <w:rFonts w:ascii="Times New Roman Altai" w:eastAsia="Times New Roman" w:hAnsi="Times New Roman Altai" w:cs="Times New Roman"/>
                <w:b/>
                <w:color w:val="000000" w:themeColor="text1"/>
                <w:sz w:val="24"/>
                <w:szCs w:val="24"/>
              </w:rPr>
              <w:t>КСУУ-ООЗЫ АЙМАК</w:t>
            </w:r>
          </w:p>
          <w:p w:rsidR="00B00A54" w:rsidRPr="006B00D7" w:rsidRDefault="00B00A54" w:rsidP="00F525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</w:pPr>
            <w:r w:rsidRPr="006B00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СООРУ  </w:t>
            </w:r>
            <w:proofErr w:type="gramStart"/>
            <w:r w:rsidRPr="006B00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proofErr w:type="gramEnd"/>
            <w:r w:rsidRPr="006B00D7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</w:rPr>
              <w:t xml:space="preserve">УРТ  </w:t>
            </w:r>
            <w:r w:rsidRPr="006B00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val="en-US"/>
              </w:rPr>
              <w:t>J</w:t>
            </w:r>
            <w:r w:rsidRPr="006B00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ЕЗЕЕЗИНИН</w:t>
            </w:r>
          </w:p>
          <w:p w:rsidR="00B00A54" w:rsidRPr="006B00D7" w:rsidRDefault="00B00A54" w:rsidP="00F525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  <w:r w:rsidRPr="006B00D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АДМИНИСТРАЦИЯЗЫ</w:t>
            </w:r>
          </w:p>
        </w:tc>
      </w:tr>
    </w:tbl>
    <w:p w:rsidR="00B00A54" w:rsidRPr="006B00D7" w:rsidRDefault="00B00A54" w:rsidP="00B00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 w:themeColor="text1"/>
          <w:sz w:val="20"/>
          <w:szCs w:val="20"/>
        </w:rPr>
      </w:pPr>
      <w:r w:rsidRPr="006B00D7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16"/>
        </w:rPr>
        <w:t xml:space="preserve">                                        </w:t>
      </w:r>
      <w:r w:rsidRPr="006B00D7">
        <w:rPr>
          <w:rFonts w:ascii="Times New Roman" w:eastAsia="Times New Roman" w:hAnsi="Times New Roman" w:cs="Arial"/>
          <w:b/>
          <w:bCs/>
          <w:color w:val="000000" w:themeColor="text1"/>
          <w:sz w:val="20"/>
          <w:szCs w:val="20"/>
        </w:rPr>
        <w:t>649477 с. Огнёвка ул. Школьная 12</w:t>
      </w:r>
    </w:p>
    <w:p w:rsidR="00B00A54" w:rsidRPr="006B00D7" w:rsidRDefault="00B00A54" w:rsidP="00B00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 w:themeColor="text1"/>
          <w:sz w:val="20"/>
          <w:szCs w:val="20"/>
        </w:rPr>
      </w:pPr>
      <w:r w:rsidRPr="006B00D7">
        <w:rPr>
          <w:rFonts w:ascii="Times New Roman" w:eastAsia="Times New Roman" w:hAnsi="Times New Roman" w:cs="Arial"/>
          <w:b/>
          <w:bCs/>
          <w:color w:val="000000" w:themeColor="text1"/>
          <w:sz w:val="20"/>
          <w:szCs w:val="20"/>
        </w:rPr>
        <w:t xml:space="preserve">                                        Тел. 8(38848) 21-4-67, факс: 8(38848) 21-3-80</w:t>
      </w:r>
    </w:p>
    <w:p w:rsidR="00B00A54" w:rsidRPr="006B00D7" w:rsidRDefault="00B00A54" w:rsidP="00B00A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</w:rPr>
      </w:pPr>
      <w:r w:rsidRPr="006B00D7">
        <w:rPr>
          <w:rFonts w:ascii="Times New Roman" w:eastAsia="Times New Roman" w:hAnsi="Times New Roman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</w:t>
      </w:r>
    </w:p>
    <w:p w:rsidR="00B00A54" w:rsidRPr="006B00D7" w:rsidRDefault="00B00A54" w:rsidP="00B00A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</w:rPr>
      </w:pPr>
    </w:p>
    <w:p w:rsidR="00B00A54" w:rsidRPr="006B00D7" w:rsidRDefault="00B00A54" w:rsidP="00B00A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0A54" w:rsidRPr="006B00D7" w:rsidRDefault="00B00A54" w:rsidP="00B00A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107C99"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  <w:r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№</w:t>
      </w:r>
      <w:r w:rsidR="00107C99"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61</w:t>
      </w:r>
      <w:r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proofErr w:type="gramStart"/>
      <w:r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J</w:t>
      </w:r>
      <w:proofErr w:type="gramEnd"/>
      <w:r w:rsidRPr="006B00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АКААН </w:t>
      </w:r>
    </w:p>
    <w:p w:rsidR="00B00A54" w:rsidRPr="006B00D7" w:rsidRDefault="00B00A54" w:rsidP="00B00A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00A54" w:rsidRPr="006B00D7" w:rsidRDefault="00B00A54" w:rsidP="00B00A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.2019 года                  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</w:t>
      </w:r>
      <w:proofErr w:type="gramEnd"/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гнёвка</w:t>
      </w:r>
      <w:proofErr w:type="spellEnd"/>
    </w:p>
    <w:p w:rsidR="00533572" w:rsidRPr="006B00D7" w:rsidRDefault="00533572" w:rsidP="00B00A5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41"/>
          <w:szCs w:val="41"/>
          <w:lang w:eastAsia="ru-RU"/>
        </w:rPr>
        <w:br/>
      </w:r>
      <w:r w:rsidRPr="006B00D7">
        <w:rPr>
          <w:rFonts w:ascii="Times New Roman" w:eastAsia="Times New Roman" w:hAnsi="Times New Roman" w:cs="Times New Roman"/>
          <w:color w:val="000000" w:themeColor="text1"/>
          <w:sz w:val="41"/>
          <w:szCs w:val="41"/>
          <w:lang w:eastAsia="ru-RU"/>
        </w:rPr>
        <w:br/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мероприятий по реализации Стратегии противодействия экстремизму в Российской Федерации до 2025 года на территории муниципального образования "</w:t>
      </w:r>
      <w:proofErr w:type="spellStart"/>
      <w:r w:rsidR="00B00A54"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Огневское</w:t>
      </w:r>
      <w:proofErr w:type="spellEnd"/>
      <w:r w:rsidR="00B00A54"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B00A54" w:rsidRPr="006B00D7" w:rsidRDefault="00533572" w:rsidP="00B00A54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6B00D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реализации Стратегии противодействия экстремизму в Российской Федерации на период до 2025 года, утвержденной Указом Президента Российской Федерации от 28 ноября 2014 года N Пр-2753, во исполнение поручения Главы Республики от 18 декабря 2015 года N ПГ-522, руководствуясь </w:t>
      </w:r>
      <w:hyperlink r:id="rId8" w:history="1">
        <w:r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</w:t>
        </w:r>
        <w:r w:rsidR="00B00A54"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</w:t>
        </w:r>
        <w:r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муниципального образования "</w:t>
        </w:r>
        <w:proofErr w:type="spellStart"/>
        <w:r w:rsidR="00B00A54"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Огневское</w:t>
        </w:r>
        <w:proofErr w:type="spellEnd"/>
        <w:r w:rsidR="00B00A54"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сельское поселение</w:t>
        </w:r>
        <w:r w:rsidRPr="006B00D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принятого </w:t>
      </w:r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</w:t>
      </w:r>
      <w:proofErr w:type="spellStart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Огнёвского</w:t>
      </w:r>
      <w:proofErr w:type="spellEnd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  </w:t>
      </w:r>
      <w:proofErr w:type="spellStart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Усть-Коксинского</w:t>
      </w:r>
      <w:proofErr w:type="spellEnd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 Республики Алтай от «22»  июня  2016</w:t>
      </w:r>
      <w:proofErr w:type="gramEnd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№ 26-3</w:t>
      </w:r>
    </w:p>
    <w:p w:rsidR="00533572" w:rsidRPr="006B00D7" w:rsidRDefault="00533572" w:rsidP="005335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 План мероприятий по реализации Стратегии противодействия экстремизму в Российской Федерации до 2025 года на территории муниципального образования "</w:t>
      </w:r>
      <w:proofErr w:type="spellStart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Огневское</w:t>
      </w:r>
      <w:proofErr w:type="spellEnd"/>
      <w:r w:rsidR="00B00A54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 (далее по тексту - План).</w:t>
      </w:r>
    </w:p>
    <w:p w:rsidR="00533572" w:rsidRPr="006B00D7" w:rsidRDefault="00B00A54" w:rsidP="005335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33572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Рекомендовать руководителям организаций различных форм собственности, общественных объединений осуществляющих деятельность в </w:t>
      </w: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«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Огневское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="00533572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оказывать содействие в реализации Плана.</w:t>
      </w:r>
    </w:p>
    <w:p w:rsidR="00533572" w:rsidRPr="006B00D7" w:rsidRDefault="00B00A54" w:rsidP="0053357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33572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Настоящее 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</w:t>
      </w:r>
      <w:r w:rsidR="00533572"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вступает в силу со дня его подписания.</w:t>
      </w:r>
    </w:p>
    <w:p w:rsidR="00BF2312" w:rsidRPr="006B00D7" w:rsidRDefault="00BF2312" w:rsidP="00BF2312">
      <w:pPr>
        <w:keepNext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4.Обнародовать настоящее распоряжение путем вывешивания заверенных копий их текстов с указанием на них даты вывешивания на информационном стенде, размещенном в помещении Администрации поселения, информационном стенде в селе Огневка, информационном стенде в селе 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Кайтанак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информационном стенде в поселке 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Берёзовка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информационном стенде поселка 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Мараловодка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пос. 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Сахсабай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разместить на  сайте администрации муниципального образования  «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Огневское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BF2312" w:rsidRPr="006B00D7" w:rsidRDefault="00BF2312" w:rsidP="00BF2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proofErr w:type="gram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выполнением  настоящего распоряжения оставляю за собой.  </w:t>
      </w:r>
    </w:p>
    <w:p w:rsidR="00BF2312" w:rsidRPr="006B00D7" w:rsidRDefault="00BF2312" w:rsidP="00BF2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F2312" w:rsidRPr="006B00D7" w:rsidRDefault="00BF2312" w:rsidP="00BF2312">
      <w:pPr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BF2312" w:rsidRPr="006B00D7" w:rsidRDefault="00BF2312" w:rsidP="00BF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BF2312" w:rsidRPr="006B00D7" w:rsidRDefault="00BF2312" w:rsidP="00BF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2312" w:rsidRPr="006B00D7" w:rsidRDefault="00BF2312" w:rsidP="00BF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Глава МО «</w:t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Огневское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  </w:t>
      </w:r>
      <w:r w:rsid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Е.А.Бочкарев</w:t>
      </w:r>
      <w:proofErr w:type="spellEnd"/>
    </w:p>
    <w:p w:rsidR="00BF2312" w:rsidRPr="006B00D7" w:rsidRDefault="00BF2312" w:rsidP="00BF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F2312" w:rsidRPr="006B00D7" w:rsidRDefault="00BF2312" w:rsidP="00BF23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BF2312" w:rsidRPr="006B00D7" w:rsidRDefault="00BF2312" w:rsidP="00BF23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 xml:space="preserve">Приложение </w:t>
      </w:r>
    </w:p>
    <w:p w:rsidR="00BF2312" w:rsidRPr="006B00D7" w:rsidRDefault="00BF2312" w:rsidP="00BF23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к 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Распоряжению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Главы </w:t>
      </w:r>
    </w:p>
    <w:p w:rsidR="00533572" w:rsidRPr="006B00D7" w:rsidRDefault="00BF2312" w:rsidP="00BF23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proofErr w:type="spellStart"/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Огневкого</w:t>
      </w:r>
      <w:proofErr w:type="spellEnd"/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</w:t>
      </w:r>
    </w:p>
    <w:p w:rsidR="00BF2312" w:rsidRPr="006B00D7" w:rsidRDefault="00BF2312" w:rsidP="00BF23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От 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05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12</w:t>
      </w:r>
      <w:r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.2019 год №</w:t>
      </w:r>
      <w:r w:rsidR="00107C99" w:rsidRPr="006B00D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61</w:t>
      </w:r>
    </w:p>
    <w:p w:rsidR="00533572" w:rsidRPr="006B00D7" w:rsidRDefault="00533572" w:rsidP="0053357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6B00D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План мероприятий по реализации Стратегии противодействия экстремизму в Российской Федерации до 2025 года на территории муниципального образования "</w:t>
      </w:r>
      <w:proofErr w:type="spellStart"/>
      <w:r w:rsidR="00BF2312" w:rsidRPr="006B00D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Огневское</w:t>
      </w:r>
      <w:proofErr w:type="spellEnd"/>
      <w:r w:rsidR="00BF2312" w:rsidRPr="006B00D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сельское поселение</w:t>
      </w:r>
      <w:r w:rsidRPr="006B00D7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"</w:t>
      </w:r>
    </w:p>
    <w:tbl>
      <w:tblPr>
        <w:tblW w:w="0" w:type="auto"/>
        <w:tblInd w:w="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36"/>
        <w:gridCol w:w="2391"/>
        <w:gridCol w:w="2827"/>
      </w:tblGrid>
      <w:tr w:rsidR="006B00D7" w:rsidRPr="006B00D7" w:rsidTr="00533572">
        <w:trPr>
          <w:trHeight w:val="15"/>
        </w:trPr>
        <w:tc>
          <w:tcPr>
            <w:tcW w:w="637" w:type="dxa"/>
            <w:hideMark/>
          </w:tcPr>
          <w:p w:rsidR="00533572" w:rsidRPr="006B00D7" w:rsidRDefault="00533572" w:rsidP="0053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</w:r>
          </w:p>
        </w:tc>
        <w:tc>
          <w:tcPr>
            <w:tcW w:w="3136" w:type="dxa"/>
            <w:hideMark/>
          </w:tcPr>
          <w:p w:rsidR="00533572" w:rsidRPr="006B00D7" w:rsidRDefault="00533572" w:rsidP="0053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391" w:type="dxa"/>
            <w:hideMark/>
          </w:tcPr>
          <w:p w:rsidR="00533572" w:rsidRPr="006B00D7" w:rsidRDefault="00533572" w:rsidP="0053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2827" w:type="dxa"/>
            <w:hideMark/>
          </w:tcPr>
          <w:p w:rsidR="00533572" w:rsidRPr="006B00D7" w:rsidRDefault="00533572" w:rsidP="00533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</w:t>
            </w:r>
            <w:proofErr w:type="gram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</w:tr>
      <w:tr w:rsidR="006B00D7" w:rsidRPr="006B00D7" w:rsidTr="00533572">
        <w:tc>
          <w:tcPr>
            <w:tcW w:w="8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I. Организационные мероприятия</w:t>
            </w:r>
          </w:p>
        </w:tc>
      </w:tr>
      <w:tr w:rsidR="006B00D7" w:rsidRPr="006B00D7" w:rsidTr="00CF652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Принятие необходимых управленческих решений в сфере противодействия экстремизму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Администрация </w:t>
            </w:r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 «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квартал</w:t>
            </w:r>
          </w:p>
        </w:tc>
      </w:tr>
      <w:tr w:rsidR="006B00D7" w:rsidRPr="006B00D7" w:rsidTr="00CF652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Мониторинг состояния общественно-политической ситуации </w:t>
            </w: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</w:t>
            </w:r>
            <w:proofErr w:type="gram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межнациональным</w:t>
            </w:r>
            <w:proofErr w:type="gram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отношениям на территории МО "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BF231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6B00D7" w:rsidRPr="006B00D7" w:rsidTr="00533572">
        <w:tc>
          <w:tcPr>
            <w:tcW w:w="8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II. Координация действий правоохранительных органов по пресечению экстремистских проявлений</w:t>
            </w:r>
          </w:p>
        </w:tc>
      </w:tr>
      <w:tr w:rsidR="006B00D7" w:rsidRPr="006B00D7" w:rsidTr="00CF652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межведомственного взаимодействия в области выявления на раннем этапе структур экстремистской направленности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Отдел МВД РФ п</w:t>
            </w:r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(по согласованию)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полгода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Обмен оперативно-значимыми сведениями о террористических и экстремистских угрозах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522" w:rsidRDefault="00BF231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  <w:r w:rsidR="00CF652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533572" w:rsidRPr="006B00D7" w:rsidRDefault="00BF231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BF2312" w:rsidRPr="006B00D7" w:rsidRDefault="00BF231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постоянно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Обмен информацией о выявлении фактов проявлений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экстремизма на национальной и религиозной почве, в том числе возможных попыток распространения экстремистской идеологии и литературы на заседаниях Межведомственной комиссии по противодействию экстремизму </w:t>
            </w:r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Межведомственная комиссия по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противодействию экстремизму </w:t>
            </w:r>
            <w:r w:rsidR="00CF652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МО «</w:t>
            </w:r>
            <w:proofErr w:type="spellStart"/>
            <w:r w:rsidR="00CF652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Усть-Коксинский</w:t>
            </w:r>
            <w:proofErr w:type="spellEnd"/>
            <w:r w:rsidR="00CF652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 </w:t>
            </w:r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Один раз в год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Взаимодействие Отдела ФКУ "Военный комиссариат Республики Алтай" по 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правоохранительными органами с целью получения информации о принадлежности граждан призывного возраста, а также поступающих на службу по контракту к различным деструктивным группировкам националистического и экстремистского толка, а также совершенных правонарушениях указанного характера.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ФКУ "Военный комиссариат Республики Алтай" по 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(по согласованию)</w:t>
            </w:r>
          </w:p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(по согласованию)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полгода</w:t>
            </w:r>
          </w:p>
        </w:tc>
      </w:tr>
      <w:tr w:rsidR="006B00D7" w:rsidRPr="006B00D7" w:rsidTr="00CF652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Осуществление взаимодействия в ходе проверок деятельности общественных объединений, религиозных и иных некоммерческих организаций, обмен информацией о выявлении фактов проявлений экстремизма на национальной и религиозной почве со стороны указанных объединений.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2312" w:rsidRPr="006B00D7" w:rsidRDefault="00BF2312" w:rsidP="00BF2312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CF652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6B00D7" w:rsidRPr="006B00D7" w:rsidTr="00533572">
        <w:tc>
          <w:tcPr>
            <w:tcW w:w="8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III. Мероприятия в сфере государственной национальной политики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BF23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Организация мониторинга состояния межнациональных отношений и раннего предупреждения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межнациональных конфликтов с целью оперативного реагирования на конфликтные и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предконфликтные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ситуации на территории муниципального образования "</w:t>
            </w:r>
            <w:proofErr w:type="spellStart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BF231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F66" w:rsidRPr="006B00D7" w:rsidRDefault="00BF2312" w:rsidP="00BF2312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  <w:p w:rsidR="00BF2312" w:rsidRPr="006B00D7" w:rsidRDefault="00BF2312" w:rsidP="00BF2312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F6522" w:rsidP="00CF652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Один раз в год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мониторинга, направленного на изучение характера межнациональных и межконфессиональных конфликтов на территории муниципального образования "</w:t>
            </w:r>
            <w:proofErr w:type="spellStart"/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Огневского</w:t>
            </w:r>
            <w:proofErr w:type="spellEnd"/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F66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случае их возникновения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мониторинга обращений граждан о фактах нарушений принципа равноправия граждан независимо от расы, национальности, языка, отношения к религии, убеждений, а также других обстоятельств при приеме на работу, при замещении должностей государственной и муниципальной службы, при формировании кадрового резерва на региональном и местном уровнях, с принятием мер по выявленным фактам в соответствии с действующим законодательством</w:t>
            </w:r>
            <w:proofErr w:type="gramEnd"/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F66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  <w:p w:rsidR="00255F66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год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тематических профилактических мероприятий по проблемам национального и религиозного экстремизма, вопросам государственной национальной политики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квартал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Проведение в среде трудовых мигрантов профилактических мероприятий с привлечением представителей национальных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организаций, направленных на недопущение межнациональных и межконфессиональных конфликтов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F66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</w:t>
            </w:r>
          </w:p>
          <w:p w:rsidR="00255F66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ОФМС  (по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 случае необходимости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Размещение в средствах массовой информации материалов по проблематике противодействия экстремизму и терроризму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постоянно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Информационное сопровождение деятельности органов власти МО "</w:t>
            </w:r>
            <w:proofErr w:type="spellStart"/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", а также институтов гражданского общества, направленных на противодействие экстремизму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255F66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постоянно</w:t>
            </w:r>
          </w:p>
        </w:tc>
      </w:tr>
      <w:tr w:rsidR="006B00D7" w:rsidRPr="006B00D7" w:rsidTr="00C75166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Оказание поддержки в создании телевизионных программ и художественных произведений, направленных на профилактику проявлений экстремизма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случае необходимости</w:t>
            </w:r>
          </w:p>
        </w:tc>
      </w:tr>
      <w:tr w:rsidR="006B00D7" w:rsidRPr="006B00D7" w:rsidTr="00C75166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Широкое </w:t>
            </w:r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освещение в средствах массовой информации мероприятий, направленных на поддержание межнационального и межконфессионального мира и согласия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постоянно</w:t>
            </w:r>
          </w:p>
        </w:tc>
      </w:tr>
      <w:tr w:rsidR="006B00D7" w:rsidRPr="006B00D7" w:rsidTr="00533572">
        <w:tc>
          <w:tcPr>
            <w:tcW w:w="8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IV. Мероприятия в сфере образования, культуры, спорта и молодежной политики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Встречи со школьниками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СОШ»,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Кайтанакская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Методист по спорту в администрации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Огневского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Ежегодно сентябрь - октябрь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народного</w:t>
            </w:r>
            <w:r w:rsidR="0053357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праздник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 </w:t>
            </w:r>
            <w:r w:rsidR="0053357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Масленица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255F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  <w:p w:rsidR="00255F66" w:rsidRPr="006B00D7" w:rsidRDefault="00255F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Методист по спорту в администрации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Огневского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255F66" w:rsidRPr="006B00D7" w:rsidRDefault="00255F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Ежегодно</w:t>
            </w:r>
          </w:p>
        </w:tc>
      </w:tr>
      <w:tr w:rsidR="006B00D7" w:rsidRPr="006B00D7" w:rsidTr="00255F66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Проведение мероприятий,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посвященных Дню Победы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F66" w:rsidRPr="006B00D7" w:rsidRDefault="00255F66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Администрация МО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  <w:p w:rsidR="00255F66" w:rsidRPr="006B00D7" w:rsidRDefault="00255F66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Методист по спорту в администрации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Огневского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2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255F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Проведение комплексных спортивных мероприятий -  среди </w:t>
            </w:r>
            <w:r w:rsidR="00255F66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учащихся всех сел поселения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8444CD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Методист по спорту в администрации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Огневского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Ежегодно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Проведение профилактических занятий в муниципальных образовательных организациях по проблемам противодействия экстремистской идеологии, формированию у молодежи толерантного сознания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СОШ»</w:t>
            </w:r>
          </w:p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квартал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Организация правовой консультационной помощи в образовательных организациях 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 «</w:t>
            </w:r>
            <w:proofErr w:type="spellStart"/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поселение».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Методическая поддержка образовательных организаций в вопросах воспитания у обучающихся миролюбия и веротерпимости.</w:t>
            </w:r>
            <w:proofErr w:type="gramEnd"/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СОШ»</w:t>
            </w:r>
          </w:p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полгода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на сайтах муниципальных образовательных организаций разделов, посвященных профилактике экстремизма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постоянно</w:t>
            </w:r>
          </w:p>
        </w:tc>
      </w:tr>
      <w:tr w:rsidR="006B00D7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8444CD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25</w:t>
            </w:r>
            <w:r w:rsidR="0053357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Организация выездов обучающихся в каникулярное время по местам, имеющим культурно-историческое значение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СОШ»</w:t>
            </w:r>
          </w:p>
          <w:p w:rsidR="00533572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МО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C75166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Один раз в квартал</w:t>
            </w:r>
          </w:p>
        </w:tc>
      </w:tr>
      <w:tr w:rsidR="006B00D7" w:rsidRPr="006B00D7" w:rsidTr="008444CD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8444CD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26</w:t>
            </w:r>
            <w:r w:rsidR="0053357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Проведение в образовательных организациях </w:t>
            </w:r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МО «</w:t>
            </w:r>
            <w:proofErr w:type="spellStart"/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Огневское</w:t>
            </w:r>
            <w:proofErr w:type="spellEnd"/>
            <w:r w:rsidR="008444CD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сельское поселение»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мероприятий патриотической направленности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3572" w:rsidRPr="006B00D7" w:rsidRDefault="008444CD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Пограничное управление ФСБ России в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.У</w:t>
            </w:r>
            <w:proofErr w:type="gram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сть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-Кокса (по согласованию)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По отдельным планам</w:t>
            </w:r>
          </w:p>
        </w:tc>
      </w:tr>
      <w:tr w:rsidR="00533572" w:rsidRPr="006B00D7" w:rsidTr="00533572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8444CD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27</w:t>
            </w:r>
            <w:r w:rsidR="00533572"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Проведение тематических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профилактических мероприятий по проблемам национального и религиозного экстремизма, вопросам государственной национальной политики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МБОУ «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Огневская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СОШ»</w:t>
            </w:r>
          </w:p>
          <w:p w:rsidR="008444CD" w:rsidRPr="006B00D7" w:rsidRDefault="008444CD" w:rsidP="008444C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Отдел МВД РФ по </w:t>
            </w:r>
            <w:proofErr w:type="spellStart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Усть-Коксинскому</w:t>
            </w:r>
            <w:proofErr w:type="spellEnd"/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району (по согласованию)</w:t>
            </w:r>
          </w:p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3572" w:rsidRPr="006B00D7" w:rsidRDefault="00533572" w:rsidP="0053357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B00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</w:tr>
    </w:tbl>
    <w:p w:rsidR="00752D83" w:rsidRPr="006B00D7" w:rsidRDefault="00C75166">
      <w:pPr>
        <w:rPr>
          <w:color w:val="000000" w:themeColor="text1"/>
        </w:rPr>
      </w:pPr>
    </w:p>
    <w:sectPr w:rsidR="00752D83" w:rsidRPr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Altai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2D"/>
    <w:multiLevelType w:val="multilevel"/>
    <w:tmpl w:val="61F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33E23"/>
    <w:multiLevelType w:val="multilevel"/>
    <w:tmpl w:val="F8C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90CA6"/>
    <w:multiLevelType w:val="multilevel"/>
    <w:tmpl w:val="E324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554AC"/>
    <w:multiLevelType w:val="multilevel"/>
    <w:tmpl w:val="3D2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92F9C"/>
    <w:multiLevelType w:val="singleLevel"/>
    <w:tmpl w:val="59160718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</w:lvl>
  </w:abstractNum>
  <w:abstractNum w:abstractNumId="5">
    <w:nsid w:val="708314CB"/>
    <w:multiLevelType w:val="multilevel"/>
    <w:tmpl w:val="AC2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D"/>
    <w:rsid w:val="00107C99"/>
    <w:rsid w:val="00255F66"/>
    <w:rsid w:val="00533572"/>
    <w:rsid w:val="005530ED"/>
    <w:rsid w:val="006B00D7"/>
    <w:rsid w:val="00703374"/>
    <w:rsid w:val="00827AC9"/>
    <w:rsid w:val="008444CD"/>
    <w:rsid w:val="008E27BD"/>
    <w:rsid w:val="0091433D"/>
    <w:rsid w:val="00B00A54"/>
    <w:rsid w:val="00BF2312"/>
    <w:rsid w:val="00C75166"/>
    <w:rsid w:val="00CF6522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18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29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46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6184753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95934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7EA1-4F04-4300-962D-2A93E580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11</cp:revision>
  <cp:lastPrinted>2020-07-29T04:11:00Z</cp:lastPrinted>
  <dcterms:created xsi:type="dcterms:W3CDTF">2019-10-30T08:11:00Z</dcterms:created>
  <dcterms:modified xsi:type="dcterms:W3CDTF">2020-07-29T04:20:00Z</dcterms:modified>
</cp:coreProperties>
</file>